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5E6881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5E6881" w:rsidRPr="005E6881">
        <w:rPr>
          <w:rFonts w:ascii="Arial" w:hAnsi="Arial" w:cs="Arial"/>
          <w:b/>
        </w:rPr>
        <w:t>Laat het recht stromen als water</w:t>
      </w:r>
    </w:p>
    <w:p w:rsidR="001F34F8" w:rsidRDefault="001F34F8">
      <w:pPr>
        <w:rPr>
          <w:rFonts w:ascii="Arial" w:hAnsi="Arial" w:cs="Arial"/>
        </w:rPr>
      </w:pPr>
    </w:p>
    <w:p w:rsidR="007F0CF8" w:rsidRDefault="005E688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7400" cy="1117600"/>
            <wp:effectExtent l="19050" t="0" r="6350" b="0"/>
            <wp:docPr id="1" name="Afbeelding 1" descr="D:\Kgk\temp\Laat het recht stromen als wa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Laat het recht stromen als wat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881" w:rsidRDefault="005E6881">
      <w:pPr>
        <w:rPr>
          <w:rFonts w:ascii="Arial" w:hAnsi="Arial" w:cs="Arial"/>
        </w:rPr>
      </w:pPr>
    </w:p>
    <w:p w:rsidR="005E6881" w:rsidRDefault="005E6881">
      <w:pPr>
        <w:rPr>
          <w:rFonts w:ascii="Arial" w:hAnsi="Arial" w:cs="Arial"/>
        </w:rPr>
      </w:pPr>
    </w:p>
    <w:p w:rsidR="005E6881" w:rsidRPr="001F34F8" w:rsidRDefault="005E6881">
      <w:pPr>
        <w:rPr>
          <w:rFonts w:ascii="Arial" w:hAnsi="Arial" w:cs="Arial"/>
        </w:rPr>
      </w:pPr>
      <w:r>
        <w:rPr>
          <w:rFonts w:ascii="Arial" w:hAnsi="Arial" w:cs="Arial"/>
        </w:rPr>
        <w:t>tekst en muziek: Jasper Groen</w:t>
      </w:r>
    </w:p>
    <w:sectPr w:rsidR="005E6881" w:rsidRPr="001F34F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5E6881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5E6881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1</TotalTime>
  <Pages>1</Pages>
  <Words>12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2013-10-04T22:49:00Z</dcterms:created>
  <dcterms:modified xsi:type="dcterms:W3CDTF">2013-10-04T22:50:00Z</dcterms:modified>
</cp:coreProperties>
</file>