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6532FE">
        <w:rPr>
          <w:rFonts w:ascii="Arial" w:hAnsi="Arial" w:cs="Arial"/>
          <w:b/>
        </w:rPr>
        <w:t>Jozef</w:t>
      </w:r>
    </w:p>
    <w:p w:rsidR="001F34F8" w:rsidRDefault="001F34F8">
      <w:pPr>
        <w:rPr>
          <w:rFonts w:ascii="Arial" w:hAnsi="Arial" w:cs="Arial"/>
        </w:rPr>
      </w:pPr>
    </w:p>
    <w:p w:rsidR="007F0CF8" w:rsidRDefault="006532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2800" cy="1689100"/>
            <wp:effectExtent l="19050" t="0" r="0" b="0"/>
            <wp:docPr id="1" name="Afbeelding 1" descr="D:\Kgk\temp\Jozef snapte het nog nie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Jozef snapte het nog niet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2FE" w:rsidRDefault="006532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2800" cy="1689100"/>
            <wp:effectExtent l="19050" t="0" r="0" b="0"/>
            <wp:docPr id="2" name="Afbeelding 2" descr="D:\Kgk\temp\Jozef snapte het nog nie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Jozef snapte het nog niet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2FE" w:rsidRDefault="006532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2800" cy="1765300"/>
            <wp:effectExtent l="19050" t="0" r="0" b="0"/>
            <wp:docPr id="3" name="Afbeelding 3" descr="D:\Kgk\temp\Jozef snapte het nog nie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Jozef snapte het nog niet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2FE" w:rsidRDefault="006532FE">
      <w:pPr>
        <w:rPr>
          <w:rFonts w:ascii="Arial" w:hAnsi="Arial" w:cs="Arial"/>
        </w:rPr>
      </w:pP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Weer zit Jozef in de put,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wat is er misgegaan?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Hij had bij Potifar in huis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toch zo zijn best gedaan.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Maar juist omdat hij eerlijk was,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zijn heer in alles trouw,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k</w:t>
      </w:r>
      <w:r w:rsidR="002B6440">
        <w:rPr>
          <w:rFonts w:ascii="Arial" w:hAnsi="Arial" w:cs="Arial"/>
        </w:rPr>
        <w:t>w</w:t>
      </w:r>
      <w:r w:rsidRPr="006532FE">
        <w:rPr>
          <w:rFonts w:ascii="Arial" w:hAnsi="Arial" w:cs="Arial"/>
        </w:rPr>
        <w:t>am hij in de gevangenis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door Potifar z'n vrouw.</w:t>
      </w:r>
    </w:p>
    <w:p w:rsidR="006532FE" w:rsidRPr="006532FE" w:rsidRDefault="006532FE" w:rsidP="006532F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6532FE" w:rsidRPr="006532FE" w:rsidRDefault="006532FE" w:rsidP="006532FE">
      <w:pPr>
        <w:rPr>
          <w:rFonts w:ascii="Arial" w:hAnsi="Arial" w:cs="Arial"/>
        </w:rPr>
      </w:pP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Jozef is nu zelf de baas: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met wijsheid en verstand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verzamelt hij het koren, zorgt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voor brood in heel het land.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Maar onderkoning Jozef ziet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zichzelf nu als de heer.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Aan Israël en aan zijn broers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 xml:space="preserve">denkt Jozef nu niet meer. </w:t>
      </w:r>
    </w:p>
    <w:p w:rsidR="006532FE" w:rsidRPr="006532FE" w:rsidRDefault="006532FE" w:rsidP="006532F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6532FE" w:rsidRPr="006532FE" w:rsidRDefault="006532FE" w:rsidP="006532FE">
      <w:pPr>
        <w:rPr>
          <w:rFonts w:ascii="Arial" w:hAnsi="Arial" w:cs="Arial"/>
        </w:rPr>
      </w:pP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lastRenderedPageBreak/>
        <w:t>Jozef ziet zijn vader weer,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sluit vrede met zijn broers: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wat zijn ze toch veranderd, want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ze zijn niet meer jaloers.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Maar zelf heeft Jozef ook geleerd,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want hij begrijpt tot slot: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>hij is geen koning voor zichzelf,</w:t>
      </w:r>
    </w:p>
    <w:p w:rsidR="006532FE" w:rsidRPr="006532FE" w:rsidRDefault="006532FE" w:rsidP="006532FE">
      <w:pPr>
        <w:rPr>
          <w:rFonts w:ascii="Arial" w:hAnsi="Arial" w:cs="Arial"/>
        </w:rPr>
      </w:pPr>
      <w:r w:rsidRPr="006532FE">
        <w:rPr>
          <w:rFonts w:ascii="Arial" w:hAnsi="Arial" w:cs="Arial"/>
        </w:rPr>
        <w:t xml:space="preserve">maar voor het volk van God. </w:t>
      </w:r>
    </w:p>
    <w:p w:rsidR="006532FE" w:rsidRPr="006532FE" w:rsidRDefault="006532FE" w:rsidP="006532F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6532FE" w:rsidRDefault="006532FE" w:rsidP="006532FE">
      <w:pPr>
        <w:rPr>
          <w:rFonts w:ascii="Arial" w:hAnsi="Arial" w:cs="Arial"/>
        </w:rPr>
      </w:pPr>
    </w:p>
    <w:p w:rsidR="006532FE" w:rsidRDefault="006532FE" w:rsidP="006532FE">
      <w:pPr>
        <w:rPr>
          <w:rFonts w:ascii="Arial" w:hAnsi="Arial" w:cs="Arial"/>
        </w:rPr>
      </w:pPr>
    </w:p>
    <w:p w:rsidR="006532FE" w:rsidRDefault="006532FE" w:rsidP="006532FE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6532FE" w:rsidRDefault="006532FE" w:rsidP="006532FE">
      <w:pPr>
        <w:rPr>
          <w:rFonts w:ascii="Arial" w:hAnsi="Arial" w:cs="Arial"/>
        </w:rPr>
      </w:pPr>
      <w:r>
        <w:rPr>
          <w:rFonts w:ascii="Arial" w:hAnsi="Arial" w:cs="Arial"/>
        </w:rPr>
        <w:t>'Jozef':</w:t>
      </w:r>
    </w:p>
    <w:p w:rsidR="006532FE" w:rsidRDefault="006532FE" w:rsidP="006532FE">
      <w:pPr>
        <w:rPr>
          <w:rFonts w:ascii="Arial" w:hAnsi="Arial" w:cs="Arial"/>
        </w:rPr>
      </w:pPr>
      <w:r w:rsidRPr="002B6440">
        <w:rPr>
          <w:rFonts w:ascii="Arial" w:hAnsi="Arial" w:cs="Arial"/>
          <w:i/>
        </w:rPr>
        <w:t>tekst:</w:t>
      </w:r>
      <w:r>
        <w:rPr>
          <w:rFonts w:ascii="Arial" w:hAnsi="Arial" w:cs="Arial"/>
        </w:rPr>
        <w:t xml:space="preserve"> </w:t>
      </w:r>
      <w:r w:rsidRPr="006532FE">
        <w:rPr>
          <w:rFonts w:ascii="Arial" w:hAnsi="Arial" w:cs="Arial"/>
        </w:rPr>
        <w:t>Ytzen van Osnabrugge</w:t>
      </w:r>
    </w:p>
    <w:p w:rsidR="006532FE" w:rsidRDefault="006532FE" w:rsidP="006532FE">
      <w:pPr>
        <w:rPr>
          <w:rFonts w:ascii="Arial" w:hAnsi="Arial" w:cs="Arial"/>
        </w:rPr>
      </w:pPr>
      <w:r w:rsidRPr="002B6440"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</w:t>
      </w:r>
      <w:r w:rsidRPr="006532FE">
        <w:rPr>
          <w:rFonts w:ascii="Arial" w:hAnsi="Arial" w:cs="Arial"/>
        </w:rPr>
        <w:t>Ytzen van Osnabrugge</w:t>
      </w:r>
      <w:r>
        <w:rPr>
          <w:rFonts w:ascii="Arial" w:hAnsi="Arial" w:cs="Arial"/>
        </w:rPr>
        <w:t xml:space="preserve"> /Fred Tuinder</w:t>
      </w:r>
    </w:p>
    <w:p w:rsidR="006532FE" w:rsidRDefault="006532FE" w:rsidP="006532FE">
      <w:pPr>
        <w:rPr>
          <w:rFonts w:ascii="Arial" w:hAnsi="Arial" w:cs="Arial"/>
        </w:rPr>
      </w:pPr>
    </w:p>
    <w:p w:rsidR="006532FE" w:rsidRPr="006532FE" w:rsidRDefault="006532FE" w:rsidP="006532FE">
      <w:pPr>
        <w:rPr>
          <w:rFonts w:ascii="Arial" w:hAnsi="Arial" w:cs="Arial"/>
        </w:rPr>
      </w:pPr>
    </w:p>
    <w:sectPr w:rsidR="006532FE" w:rsidRPr="006532FE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6532FE"/>
    <w:rsid w:val="000135FE"/>
    <w:rsid w:val="000C38ED"/>
    <w:rsid w:val="001F34F8"/>
    <w:rsid w:val="002B6440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532FE"/>
    <w:rsid w:val="006E4955"/>
    <w:rsid w:val="00755516"/>
    <w:rsid w:val="0076212F"/>
    <w:rsid w:val="007D31B8"/>
    <w:rsid w:val="007F0CF8"/>
    <w:rsid w:val="007F1C2D"/>
    <w:rsid w:val="008450B1"/>
    <w:rsid w:val="0087774B"/>
    <w:rsid w:val="00885546"/>
    <w:rsid w:val="009C16E5"/>
    <w:rsid w:val="00AB001D"/>
    <w:rsid w:val="00B52CA6"/>
    <w:rsid w:val="00B83567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2</Pages>
  <Words>126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3</cp:revision>
  <dcterms:created xsi:type="dcterms:W3CDTF">2013-10-28T23:10:00Z</dcterms:created>
  <dcterms:modified xsi:type="dcterms:W3CDTF">2013-10-29T10:10:00Z</dcterms:modified>
</cp:coreProperties>
</file>