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856AEF">
        <w:rPr>
          <w:rFonts w:ascii="Arial" w:hAnsi="Arial" w:cs="Arial"/>
          <w:b/>
        </w:rPr>
        <w:t>De liefde gaat in dromen</w:t>
      </w:r>
    </w:p>
    <w:p w:rsidR="001F34F8" w:rsidRDefault="001F34F8">
      <w:pPr>
        <w:rPr>
          <w:rFonts w:ascii="Arial" w:hAnsi="Arial" w:cs="Arial"/>
        </w:rPr>
      </w:pPr>
    </w:p>
    <w:p w:rsidR="007F0CF8" w:rsidRDefault="00856AE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419475" cy="1038225"/>
            <wp:effectExtent l="19050" t="0" r="9525" b="0"/>
            <wp:docPr id="1" name="Afbeelding 1" descr="D:\Kgk\temp\De liefde gaat in drom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De liefde gaat in drome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AEF" w:rsidRDefault="00856AE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419475" cy="1047750"/>
            <wp:effectExtent l="19050" t="0" r="9525" b="0"/>
            <wp:docPr id="2" name="Afbeelding 2" descr="D:\Kgk\temp\De liefde gaat in drom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De liefde gaat in drom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AEF" w:rsidRDefault="00856AEF">
      <w:pPr>
        <w:rPr>
          <w:rFonts w:ascii="Arial" w:hAnsi="Arial" w:cs="Arial"/>
        </w:rPr>
      </w:pPr>
    </w:p>
    <w:p w:rsidR="00856AEF" w:rsidRDefault="00856AEF">
      <w:pPr>
        <w:rPr>
          <w:rFonts w:ascii="Arial" w:hAnsi="Arial" w:cs="Arial"/>
        </w:rPr>
      </w:pP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Zich bij elkander wagen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schept soms verbondenheid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door vrienden meegedragen,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open, verwonderd, wijd.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Geen mens zal ooit doorgronden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die macht, sterk als de dood.</w:t>
      </w:r>
    </w:p>
    <w:p w:rsidR="00856AEF" w:rsidRP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De liefde is een wonder,</w:t>
      </w:r>
    </w:p>
    <w:p w:rsidR="00856AEF" w:rsidRDefault="00856AEF" w:rsidP="00856AEF">
      <w:pPr>
        <w:rPr>
          <w:rFonts w:ascii="Arial" w:hAnsi="Arial" w:cs="Arial"/>
        </w:rPr>
      </w:pPr>
      <w:r w:rsidRPr="00856AEF">
        <w:rPr>
          <w:rFonts w:ascii="Arial" w:hAnsi="Arial" w:cs="Arial"/>
        </w:rPr>
        <w:t>de hartstocht vuur van God.</w:t>
      </w:r>
    </w:p>
    <w:p w:rsidR="00856AEF" w:rsidRDefault="00856AEF" w:rsidP="00856AEF">
      <w:pPr>
        <w:rPr>
          <w:rFonts w:ascii="Arial" w:hAnsi="Arial" w:cs="Arial"/>
        </w:rPr>
      </w:pPr>
    </w:p>
    <w:p w:rsidR="00856AEF" w:rsidRDefault="00856AEF" w:rsidP="00856AEF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856AEF" w:rsidRDefault="00856AEF" w:rsidP="00856AEF">
      <w:pPr>
        <w:rPr>
          <w:rFonts w:ascii="Arial" w:hAnsi="Arial" w:cs="Arial"/>
        </w:rPr>
      </w:pPr>
      <w:r>
        <w:rPr>
          <w:rFonts w:ascii="Arial" w:hAnsi="Arial" w:cs="Arial"/>
        </w:rPr>
        <w:t>'De liefde gaat in dromen':</w:t>
      </w:r>
    </w:p>
    <w:p w:rsidR="00856AEF" w:rsidRDefault="00856AEF" w:rsidP="00856AEF">
      <w:pPr>
        <w:rPr>
          <w:rFonts w:ascii="Arial" w:hAnsi="Arial" w:cs="Arial"/>
        </w:rPr>
      </w:pPr>
      <w:r>
        <w:rPr>
          <w:rFonts w:ascii="Arial" w:hAnsi="Arial" w:cs="Arial"/>
        </w:rPr>
        <w:t>tekst: Popke Bakker</w:t>
      </w:r>
    </w:p>
    <w:p w:rsidR="00856AEF" w:rsidRDefault="00856AEF" w:rsidP="00856AEF">
      <w:pPr>
        <w:rPr>
          <w:rFonts w:ascii="Arial" w:hAnsi="Arial" w:cs="Arial"/>
        </w:rPr>
      </w:pPr>
      <w:r>
        <w:rPr>
          <w:rFonts w:ascii="Arial" w:hAnsi="Arial" w:cs="Arial"/>
        </w:rPr>
        <w:t>melodie: 'De Winter ist vergangen'</w:t>
      </w:r>
    </w:p>
    <w:p w:rsidR="00856AEF" w:rsidRPr="00856AEF" w:rsidRDefault="00856AEF" w:rsidP="00856AEF">
      <w:pPr>
        <w:rPr>
          <w:rFonts w:ascii="Arial" w:hAnsi="Arial" w:cs="Arial"/>
        </w:rPr>
      </w:pPr>
    </w:p>
    <w:sectPr w:rsidR="00856AEF" w:rsidRPr="00856AEF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476D45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755516"/>
    <w:rsid w:val="007F0CF8"/>
    <w:rsid w:val="007F1C2D"/>
    <w:rsid w:val="008450B1"/>
    <w:rsid w:val="00856AEF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2014-07-07T19:33:00Z</dcterms:created>
  <dcterms:modified xsi:type="dcterms:W3CDTF">2014-07-07T19:36:00Z</dcterms:modified>
</cp:coreProperties>
</file>